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C4153">
      <w:pPr>
        <w:pStyle w:val="5"/>
        <w:rPr>
          <w:rFonts w:hint="eastAsia" w:ascii="微软雅黑" w:hAnsi="微软雅黑" w:eastAsia="微软雅黑" w:cs="微软雅黑"/>
          <w:sz w:val="20"/>
        </w:rPr>
      </w:pPr>
    </w:p>
    <w:p w14:paraId="2581446D">
      <w:pPr>
        <w:pStyle w:val="5"/>
        <w:rPr>
          <w:rFonts w:hint="eastAsia" w:ascii="微软雅黑" w:hAnsi="微软雅黑" w:eastAsia="微软雅黑" w:cs="微软雅黑"/>
          <w:sz w:val="20"/>
        </w:rPr>
      </w:pPr>
      <w:r>
        <w:rPr>
          <w:rFonts w:hint="eastAsia" w:ascii="方正仿宋_GBK" w:hAnsi="方正仿宋_GBK" w:eastAsia="方正仿宋_GBK" w:cs="方正仿宋_GBK"/>
          <w:sz w:val="20"/>
          <w:lang w:eastAsia="zh-CN"/>
        </w:rPr>
        <w:drawing>
          <wp:inline distT="0" distB="0" distL="114300" distR="114300">
            <wp:extent cx="1243965" cy="320675"/>
            <wp:effectExtent l="0" t="0" r="635" b="9525"/>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243965" cy="320675"/>
                    </a:xfrm>
                    <a:prstGeom prst="rect">
                      <a:avLst/>
                    </a:prstGeom>
                  </pic:spPr>
                </pic:pic>
              </a:graphicData>
            </a:graphic>
          </wp:inline>
        </w:drawing>
      </w:r>
    </w:p>
    <w:p w14:paraId="42ACD56F">
      <w:pPr>
        <w:pStyle w:val="5"/>
        <w:rPr>
          <w:rFonts w:hint="eastAsia" w:ascii="微软雅黑" w:hAnsi="微软雅黑" w:eastAsia="微软雅黑" w:cs="微软雅黑"/>
          <w:sz w:val="20"/>
        </w:rPr>
      </w:pPr>
    </w:p>
    <w:p w14:paraId="22B57BD5">
      <w:pPr>
        <w:pStyle w:val="5"/>
        <w:rPr>
          <w:rFonts w:hint="eastAsia" w:ascii="微软雅黑" w:hAnsi="微软雅黑" w:eastAsia="微软雅黑" w:cs="微软雅黑"/>
          <w:sz w:val="20"/>
        </w:rPr>
      </w:pPr>
    </w:p>
    <w:p w14:paraId="558A7B38">
      <w:pPr>
        <w:pStyle w:val="5"/>
        <w:spacing w:before="6"/>
        <w:jc w:val="center"/>
        <w:rPr>
          <w:rFonts w:hint="eastAsia" w:ascii="微软雅黑" w:hAnsi="微软雅黑" w:eastAsia="微软雅黑" w:cs="微软雅黑"/>
          <w:sz w:val="17"/>
        </w:rPr>
      </w:pPr>
    </w:p>
    <w:p w14:paraId="1FBA3E35">
      <w:pPr>
        <w:pStyle w:val="5"/>
        <w:spacing w:before="6"/>
        <w:rPr>
          <w:rFonts w:hint="eastAsia" w:ascii="微软雅黑" w:hAnsi="微软雅黑" w:eastAsia="微软雅黑" w:cs="微软雅黑"/>
          <w:sz w:val="21"/>
          <w:szCs w:val="36"/>
        </w:rPr>
      </w:pPr>
    </w:p>
    <w:p w14:paraId="00AAAB0E">
      <w:pPr>
        <w:pStyle w:val="5"/>
        <w:spacing w:before="6" w:line="360" w:lineRule="auto"/>
        <w:rPr>
          <w:rFonts w:hint="eastAsia" w:ascii="微软雅黑" w:hAnsi="微软雅黑" w:eastAsia="微软雅黑" w:cs="微软雅黑"/>
          <w:sz w:val="21"/>
          <w:szCs w:val="36"/>
        </w:rPr>
      </w:pPr>
    </w:p>
    <w:p w14:paraId="51F70316">
      <w:pPr>
        <w:spacing w:line="240" w:lineRule="auto"/>
        <w:ind w:right="457"/>
        <w:jc w:val="center"/>
        <w:rPr>
          <w:rFonts w:hint="eastAsia" w:ascii="Hiragino Sans GB W6" w:hAnsi="Hiragino Sans GB W6" w:eastAsia="Hiragino Sans GB W6" w:cs="Hiragino Sans GB W6"/>
          <w:b/>
          <w:color w:val="000000" w:themeColor="text1"/>
          <w:sz w:val="72"/>
          <w:szCs w:val="72"/>
          <w:lang w:val="en-US" w:eastAsia="zh-CN"/>
          <w14:textFill>
            <w14:solidFill>
              <w14:schemeClr w14:val="tx1"/>
            </w14:solidFill>
          </w14:textFill>
        </w:rPr>
      </w:pPr>
      <w:r>
        <w:rPr>
          <w:rFonts w:hint="eastAsia" w:ascii="Hiragino Sans GB W6" w:hAnsi="Hiragino Sans GB W6" w:eastAsia="Hiragino Sans GB W6" w:cs="Hiragino Sans GB W6"/>
          <w:b/>
          <w:color w:val="000000" w:themeColor="text1"/>
          <w:sz w:val="72"/>
          <w:szCs w:val="72"/>
          <w14:textFill>
            <w14:solidFill>
              <w14:schemeClr w14:val="tx1"/>
            </w14:solidFill>
          </w14:textFill>
        </w:rPr>
        <w:t>H</w:t>
      </w:r>
      <w:r>
        <w:rPr>
          <w:rFonts w:hint="eastAsia" w:ascii="Hiragino Sans GB W6" w:hAnsi="Hiragino Sans GB W6" w:eastAsia="Hiragino Sans GB W6" w:cs="Hiragino Sans GB W6"/>
          <w:b/>
          <w:color w:val="000000" w:themeColor="text1"/>
          <w:sz w:val="72"/>
          <w:szCs w:val="72"/>
          <w:lang w:val="en-US" w:eastAsia="zh-Hans"/>
          <w14:textFill>
            <w14:solidFill>
              <w14:schemeClr w14:val="tx1"/>
            </w14:solidFill>
          </w14:textFill>
        </w:rPr>
        <w:t>i</w:t>
      </w:r>
      <w:r>
        <w:rPr>
          <w:rFonts w:hint="eastAsia" w:ascii="Hiragino Sans GB W6" w:hAnsi="Hiragino Sans GB W6" w:eastAsia="Hiragino Sans GB W6" w:cs="Hiragino Sans GB W6"/>
          <w:b/>
          <w:color w:val="000000" w:themeColor="text1"/>
          <w:sz w:val="72"/>
          <w:szCs w:val="72"/>
          <w14:textFill>
            <w14:solidFill>
              <w14:schemeClr w14:val="tx1"/>
            </w14:solidFill>
          </w14:textFill>
        </w:rPr>
        <w:t>D</w:t>
      </w:r>
      <w:r>
        <w:rPr>
          <w:rFonts w:hint="eastAsia" w:ascii="Hiragino Sans GB W6" w:hAnsi="Hiragino Sans GB W6" w:eastAsia="Hiragino Sans GB W6" w:cs="Hiragino Sans GB W6"/>
          <w:b/>
          <w:color w:val="000000" w:themeColor="text1"/>
          <w:sz w:val="72"/>
          <w:szCs w:val="72"/>
          <w:lang w:val="en-US" w:eastAsia="zh-Hans"/>
          <w14:textFill>
            <w14:solidFill>
              <w14:schemeClr w14:val="tx1"/>
            </w14:solidFill>
          </w14:textFill>
        </w:rPr>
        <w:t>ocs文档</w:t>
      </w:r>
      <w:r>
        <w:rPr>
          <w:rFonts w:hint="eastAsia" w:ascii="Hiragino Sans GB W6" w:hAnsi="Hiragino Sans GB W6" w:eastAsia="Hiragino Sans GB W6" w:cs="Hiragino Sans GB W6"/>
          <w:b/>
          <w:color w:val="000000" w:themeColor="text1"/>
          <w:sz w:val="72"/>
          <w:szCs w:val="72"/>
          <w14:textFill>
            <w14:solidFill>
              <w14:schemeClr w14:val="tx1"/>
            </w14:solidFill>
          </w14:textFill>
        </w:rPr>
        <w:t>在线</w:t>
      </w:r>
      <w:r>
        <w:rPr>
          <w:rFonts w:hint="eastAsia" w:ascii="Hiragino Sans GB W6" w:hAnsi="Hiragino Sans GB W6" w:eastAsia="Hiragino Sans GB W6" w:cs="Hiragino Sans GB W6"/>
          <w:b/>
          <w:color w:val="000000" w:themeColor="text1"/>
          <w:sz w:val="72"/>
          <w:szCs w:val="72"/>
          <w:lang w:val="en-US" w:eastAsia="zh-Hans"/>
          <w14:textFill>
            <w14:solidFill>
              <w14:schemeClr w14:val="tx1"/>
            </w14:solidFill>
          </w14:textFill>
        </w:rPr>
        <w:t>预览</w:t>
      </w:r>
      <w:r>
        <w:rPr>
          <w:rFonts w:hint="eastAsia" w:ascii="Hiragino Sans GB W6" w:hAnsi="Hiragino Sans GB W6" w:eastAsia="Hiragino Sans GB W6" w:cs="Hiragino Sans GB W6"/>
          <w:b/>
          <w:color w:val="000000" w:themeColor="text1"/>
          <w:sz w:val="72"/>
          <w:szCs w:val="72"/>
          <w:lang w:val="en-US" w:eastAsia="zh-CN"/>
          <w14:textFill>
            <w14:solidFill>
              <w14:schemeClr w14:val="tx1"/>
            </w14:solidFill>
          </w14:textFill>
        </w:rPr>
        <w:t>组件</w:t>
      </w:r>
    </w:p>
    <w:p w14:paraId="2DFBD66C">
      <w:pPr>
        <w:spacing w:line="360" w:lineRule="auto"/>
        <w:ind w:right="457"/>
        <w:jc w:val="center"/>
        <w:rPr>
          <w:rFonts w:hint="eastAsia" w:ascii="Hiragino Sans GB W6" w:hAnsi="Hiragino Sans GB W6" w:eastAsia="Hiragino Sans GB W6" w:cs="Hiragino Sans GB W6"/>
          <w:b/>
          <w:bCs/>
          <w:color w:val="000000" w:themeColor="text1"/>
          <w:sz w:val="56"/>
          <w:szCs w:val="32"/>
          <w:lang w:val="en-US" w:eastAsia="zh-CN"/>
          <w14:textFill>
            <w14:solidFill>
              <w14:schemeClr w14:val="tx1"/>
            </w14:solidFill>
          </w14:textFill>
        </w:rPr>
      </w:pPr>
      <w:r>
        <w:rPr>
          <w:rFonts w:hint="eastAsia" w:ascii="Hiragino Sans GB W6" w:hAnsi="Hiragino Sans GB W6" w:eastAsia="Hiragino Sans GB W6" w:cs="Hiragino Sans GB W6"/>
          <w:b/>
          <w:bCs/>
          <w:color w:val="000000" w:themeColor="text1"/>
          <w:sz w:val="56"/>
          <w:szCs w:val="32"/>
          <w:lang w:val="en-US" w:eastAsia="zh-CN"/>
          <w14:textFill>
            <w14:solidFill>
              <w14:schemeClr w14:val="tx1"/>
            </w14:solidFill>
          </w14:textFill>
        </w:rPr>
        <w:t>更新日志</w:t>
      </w:r>
    </w:p>
    <w:p w14:paraId="11879EFD">
      <w:pPr>
        <w:spacing w:line="360" w:lineRule="auto"/>
        <w:ind w:right="457"/>
        <w:jc w:val="both"/>
        <w:rPr>
          <w:rFonts w:hint="eastAsia" w:ascii="微软雅黑" w:hAnsi="微软雅黑" w:eastAsia="微软雅黑" w:cs="微软雅黑"/>
          <w:b/>
          <w:sz w:val="56"/>
          <w:szCs w:val="32"/>
          <w:lang w:val="en-US" w:eastAsia="zh-Hans"/>
        </w:rPr>
      </w:pPr>
    </w:p>
    <w:p w14:paraId="43CD3A26">
      <w:pPr>
        <w:spacing w:line="360" w:lineRule="auto"/>
        <w:ind w:right="457"/>
        <w:jc w:val="center"/>
        <w:rPr>
          <w:rFonts w:hint="eastAsia" w:ascii="微软雅黑" w:hAnsi="微软雅黑" w:eastAsia="微软雅黑" w:cs="微软雅黑"/>
          <w:b/>
          <w:sz w:val="56"/>
          <w:szCs w:val="32"/>
          <w:lang w:val="en-US" w:eastAsia="zh-Hans"/>
        </w:rPr>
      </w:pPr>
      <w:r>
        <w:rPr>
          <w:rFonts w:hint="eastAsia" w:ascii="微软雅黑" w:hAnsi="微软雅黑" w:eastAsia="微软雅黑" w:cs="微软雅黑"/>
        </w:rPr>
        <w:drawing>
          <wp:anchor distT="0" distB="0" distL="114300" distR="114300" simplePos="0" relativeHeight="251659264" behindDoc="0" locked="0" layoutInCell="1" allowOverlap="1">
            <wp:simplePos x="0" y="0"/>
            <wp:positionH relativeFrom="column">
              <wp:posOffset>-1040130</wp:posOffset>
            </wp:positionH>
            <wp:positionV relativeFrom="paragraph">
              <wp:posOffset>-490855</wp:posOffset>
            </wp:positionV>
            <wp:extent cx="7750810" cy="2744470"/>
            <wp:effectExtent l="0" t="0" r="21590" b="241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7750810" cy="2744470"/>
                    </a:xfrm>
                    <a:prstGeom prst="rect">
                      <a:avLst/>
                    </a:prstGeom>
                    <a:noFill/>
                    <a:ln>
                      <a:noFill/>
                    </a:ln>
                  </pic:spPr>
                </pic:pic>
              </a:graphicData>
            </a:graphic>
          </wp:anchor>
        </w:drawing>
      </w:r>
    </w:p>
    <w:p w14:paraId="7759F7AA">
      <w:pPr>
        <w:spacing w:line="360" w:lineRule="auto"/>
        <w:ind w:right="457"/>
        <w:jc w:val="center"/>
        <w:rPr>
          <w:rFonts w:hint="eastAsia" w:ascii="微软雅黑" w:hAnsi="微软雅黑" w:eastAsia="微软雅黑" w:cs="微软雅黑"/>
          <w:b/>
          <w:sz w:val="56"/>
          <w:szCs w:val="32"/>
          <w:lang w:val="en-US" w:eastAsia="zh-Hans"/>
        </w:rPr>
      </w:pPr>
    </w:p>
    <w:p w14:paraId="587174D7">
      <w:pPr>
        <w:pStyle w:val="5"/>
        <w:rPr>
          <w:rFonts w:hint="eastAsia" w:ascii="微软雅黑" w:hAnsi="微软雅黑" w:eastAsia="微软雅黑" w:cs="微软雅黑"/>
          <w:b/>
          <w:sz w:val="20"/>
        </w:rPr>
      </w:pPr>
    </w:p>
    <w:p w14:paraId="0512CFB2">
      <w:pPr>
        <w:pStyle w:val="5"/>
        <w:rPr>
          <w:rFonts w:hint="eastAsia" w:ascii="微软雅黑" w:hAnsi="微软雅黑" w:eastAsia="微软雅黑" w:cs="微软雅黑"/>
          <w:b/>
          <w:sz w:val="20"/>
        </w:rPr>
      </w:pPr>
    </w:p>
    <w:p w14:paraId="631F85AA">
      <w:pPr>
        <w:pStyle w:val="5"/>
        <w:rPr>
          <w:rFonts w:hint="eastAsia" w:ascii="微软雅黑" w:hAnsi="微软雅黑" w:eastAsia="微软雅黑" w:cs="微软雅黑"/>
          <w:b/>
          <w:sz w:val="20"/>
        </w:rPr>
      </w:pPr>
    </w:p>
    <w:p w14:paraId="46E3B275">
      <w:pPr>
        <w:pStyle w:val="5"/>
        <w:rPr>
          <w:rFonts w:hint="eastAsia" w:ascii="微软雅黑" w:hAnsi="微软雅黑" w:eastAsia="微软雅黑" w:cs="微软雅黑"/>
          <w:b/>
          <w:sz w:val="20"/>
        </w:rPr>
      </w:pPr>
    </w:p>
    <w:p w14:paraId="641C39E6">
      <w:pPr>
        <w:pStyle w:val="5"/>
        <w:rPr>
          <w:rFonts w:hint="eastAsia" w:ascii="微软雅黑" w:hAnsi="微软雅黑" w:eastAsia="微软雅黑" w:cs="微软雅黑"/>
          <w:b/>
          <w:sz w:val="20"/>
        </w:rPr>
      </w:pPr>
    </w:p>
    <w:p w14:paraId="61587504">
      <w:pPr>
        <w:pStyle w:val="5"/>
        <w:rPr>
          <w:rFonts w:hint="eastAsia" w:ascii="微软雅黑" w:hAnsi="微软雅黑" w:eastAsia="微软雅黑" w:cs="微软雅黑"/>
          <w:b/>
          <w:sz w:val="20"/>
        </w:rPr>
      </w:pPr>
    </w:p>
    <w:p w14:paraId="0EE6EA6E">
      <w:pPr>
        <w:pStyle w:val="5"/>
        <w:spacing w:before="17"/>
        <w:rPr>
          <w:rFonts w:hint="eastAsia" w:ascii="微软雅黑" w:hAnsi="微软雅黑" w:eastAsia="微软雅黑" w:cs="微软雅黑"/>
          <w:b/>
        </w:rPr>
      </w:pPr>
    </w:p>
    <w:p w14:paraId="58524434">
      <w:pPr>
        <w:pStyle w:val="5"/>
        <w:spacing w:before="17"/>
        <w:rPr>
          <w:rFonts w:hint="eastAsia" w:ascii="微软雅黑" w:hAnsi="微软雅黑" w:eastAsia="微软雅黑" w:cs="微软雅黑"/>
          <w:b/>
          <w:sz w:val="36"/>
          <w:szCs w:val="36"/>
        </w:rPr>
      </w:pPr>
    </w:p>
    <w:p w14:paraId="2AE6D085">
      <w:pPr>
        <w:pStyle w:val="5"/>
        <w:spacing w:before="17"/>
        <w:jc w:val="center"/>
        <w:rPr>
          <w:rFonts w:hint="eastAsia" w:ascii="方正仿宋_GBK" w:hAnsi="方正仿宋_GBK" w:eastAsia="方正仿宋_GBK" w:cs="方正仿宋_GBK"/>
          <w:b w:val="0"/>
          <w:bCs w:val="0"/>
          <w:color w:val="808080" w:themeColor="text1" w:themeTint="80"/>
          <w:kern w:val="2"/>
          <w:sz w:val="22"/>
          <w:szCs w:val="22"/>
          <w:u w:val="none"/>
          <w:lang w:val="en-US" w:eastAsia="zh-CN" w:bidi="ar"/>
          <w14:textFill>
            <w14:solidFill>
              <w14:schemeClr w14:val="tx1">
                <w14:lumMod w14:val="50000"/>
                <w14:lumOff w14:val="50000"/>
              </w14:schemeClr>
            </w14:solidFill>
          </w14:textFill>
        </w:rPr>
      </w:pPr>
      <w:r>
        <w:rPr>
          <w:rFonts w:hint="eastAsia" w:ascii="方正仿宋_GBK" w:hAnsi="方正仿宋_GBK" w:eastAsia="方正仿宋_GBK" w:cs="方正仿宋_GBK"/>
          <w:b w:val="0"/>
          <w:bCs w:val="0"/>
          <w:color w:val="808080" w:themeColor="text1" w:themeTint="80"/>
          <w:kern w:val="2"/>
          <w:sz w:val="22"/>
          <w:szCs w:val="22"/>
          <w:u w:val="none"/>
          <w:lang w:val="en-US" w:eastAsia="zh-CN" w:bidi="ar"/>
          <w14:textFill>
            <w14:solidFill>
              <w14:schemeClr w14:val="tx1">
                <w14:lumMod w14:val="50000"/>
                <w14:lumOff w14:val="50000"/>
              </w14:schemeClr>
            </w14:solidFill>
          </w14:textFill>
        </w:rPr>
        <w:t>无锡文擎数字科技有限公司</w:t>
      </w:r>
    </w:p>
    <w:p w14:paraId="36E87AF1">
      <w:pPr>
        <w:pStyle w:val="5"/>
        <w:spacing w:before="17"/>
        <w:jc w:val="center"/>
        <w:rPr>
          <w:rFonts w:hint="eastAsia" w:ascii="方正仿宋_GBK" w:hAnsi="方正仿宋_GBK" w:eastAsia="方正仿宋_GBK" w:cs="方正仿宋_GBK"/>
          <w:b w:val="0"/>
          <w:bCs w:val="0"/>
          <w:color w:val="808080" w:themeColor="text1" w:themeTint="80"/>
          <w:kern w:val="2"/>
          <w:sz w:val="22"/>
          <w:szCs w:val="22"/>
          <w:u w:val="none"/>
          <w:lang w:eastAsia="zh-Hans" w:bidi="ar"/>
          <w14:textFill>
            <w14:solidFill>
              <w14:schemeClr w14:val="tx1">
                <w14:lumMod w14:val="50000"/>
                <w14:lumOff w14:val="50000"/>
              </w14:schemeClr>
            </w14:solidFill>
          </w14:textFill>
        </w:rPr>
      </w:pPr>
      <w:r>
        <w:rPr>
          <w:rFonts w:hint="eastAsia" w:ascii="方正仿宋_GBK" w:hAnsi="方正仿宋_GBK" w:eastAsia="方正仿宋_GBK" w:cs="方正仿宋_GBK"/>
          <w:b w:val="0"/>
          <w:bCs w:val="0"/>
          <w:color w:val="808080" w:themeColor="text1" w:themeTint="80"/>
          <w:kern w:val="2"/>
          <w:sz w:val="22"/>
          <w:szCs w:val="22"/>
          <w:u w:val="none"/>
          <w:lang w:val="en-US" w:eastAsia="zh-Hans" w:bidi="ar"/>
          <w14:textFill>
            <w14:solidFill>
              <w14:schemeClr w14:val="tx1">
                <w14:lumMod w14:val="50000"/>
                <w14:lumOff w14:val="50000"/>
              </w14:schemeClr>
            </w14:solidFill>
          </w14:textFill>
        </w:rPr>
        <w:t>www</w:t>
      </w:r>
      <w:r>
        <w:rPr>
          <w:rFonts w:hint="eastAsia" w:ascii="方正仿宋_GBK" w:hAnsi="方正仿宋_GBK" w:eastAsia="方正仿宋_GBK" w:cs="方正仿宋_GBK"/>
          <w:b w:val="0"/>
          <w:bCs w:val="0"/>
          <w:color w:val="808080" w:themeColor="text1" w:themeTint="80"/>
          <w:kern w:val="2"/>
          <w:sz w:val="22"/>
          <w:szCs w:val="22"/>
          <w:u w:val="none"/>
          <w:lang w:eastAsia="zh-Hans" w:bidi="ar"/>
          <w14:textFill>
            <w14:solidFill>
              <w14:schemeClr w14:val="tx1">
                <w14:lumMod w14:val="50000"/>
                <w14:lumOff w14:val="50000"/>
              </w14:schemeClr>
            </w14:solidFill>
          </w14:textFill>
        </w:rPr>
        <w:t>.hidocs.cn</w:t>
      </w:r>
    </w:p>
    <w:p w14:paraId="08E08E0C">
      <w:pPr>
        <w:pStyle w:val="5"/>
        <w:spacing w:before="17"/>
        <w:jc w:val="center"/>
        <w:rPr>
          <w:rFonts w:hint="eastAsia" w:ascii="方正仿宋_GBK" w:hAnsi="方正仿宋_GBK" w:eastAsia="方正仿宋_GBK" w:cs="方正仿宋_GBK"/>
          <w:b w:val="0"/>
          <w:bCs w:val="0"/>
          <w:color w:val="808080" w:themeColor="text1" w:themeTint="80"/>
          <w:kern w:val="2"/>
          <w:sz w:val="22"/>
          <w:szCs w:val="22"/>
          <w:u w:val="none"/>
          <w:lang w:eastAsia="zh-Hans" w:bidi="ar"/>
          <w14:textFill>
            <w14:solidFill>
              <w14:schemeClr w14:val="tx1">
                <w14:lumMod w14:val="50000"/>
                <w14:lumOff w14:val="50000"/>
              </w14:schemeClr>
            </w14:solidFill>
          </w14:textFill>
        </w:rPr>
      </w:pPr>
    </w:p>
    <w:p w14:paraId="480CAFA0">
      <w:pPr>
        <w:pStyle w:val="5"/>
        <w:spacing w:before="17"/>
        <w:jc w:val="center"/>
        <w:rPr>
          <w:rFonts w:hint="eastAsia" w:ascii="微软雅黑" w:hAnsi="微软雅黑" w:eastAsia="微软雅黑" w:cs="微软雅黑"/>
          <w:b w:val="0"/>
          <w:bCs w:val="0"/>
          <w:color w:val="808080" w:themeColor="text1" w:themeTint="80"/>
          <w:kern w:val="2"/>
          <w:sz w:val="22"/>
          <w:szCs w:val="22"/>
          <w:lang w:eastAsia="zh-Hans" w:bidi="ar"/>
          <w14:textFill>
            <w14:solidFill>
              <w14:schemeClr w14:val="tx1">
                <w14:lumMod w14:val="50000"/>
                <w14:lumOff w14:val="50000"/>
              </w14:schemeClr>
            </w14:solidFill>
          </w14:textFill>
        </w:rPr>
      </w:pPr>
    </w:p>
    <w:p w14:paraId="39EA57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outlineLvl w:val="0"/>
        <w:rPr>
          <w:rFonts w:hint="eastAsia" w:ascii="宋体" w:hAnsi="宋体" w:eastAsia="宋体" w:cs="宋体"/>
          <w:b/>
          <w:bCs/>
          <w:i w:val="0"/>
          <w:iCs w:val="0"/>
          <w:caps w:val="0"/>
          <w:color w:val="333333"/>
          <w:spacing w:val="0"/>
          <w:sz w:val="36"/>
          <w:szCs w:val="36"/>
          <w:shd w:val="clear" w:fill="FFFFFF"/>
          <w:lang w:val="en-US" w:eastAsia="zh-CN"/>
        </w:rPr>
      </w:pPr>
      <w:bookmarkStart w:id="0" w:name="2.产品介绍"/>
      <w:bookmarkEnd w:id="0"/>
      <w:bookmarkStart w:id="1" w:name="2.1._产品综述"/>
      <w:bookmarkEnd w:id="1"/>
    </w:p>
    <w:p w14:paraId="788CB59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outlineLvl w:val="0"/>
        <w:rPr>
          <w:rFonts w:hint="eastAsia"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服务更新日志v3</w:t>
      </w:r>
      <w:r>
        <w:rPr>
          <w:rFonts w:hint="default" w:ascii="宋体" w:hAnsi="宋体" w:eastAsia="宋体" w:cs="宋体"/>
          <w:b/>
          <w:bCs/>
          <w:i w:val="0"/>
          <w:iCs w:val="0"/>
          <w:caps w:val="0"/>
          <w:color w:val="333333"/>
          <w:spacing w:val="0"/>
          <w:sz w:val="36"/>
          <w:szCs w:val="36"/>
          <w:shd w:val="clear" w:fill="FFFFFF"/>
          <w:lang w:val="en-US" w:eastAsia="zh-CN"/>
        </w:rPr>
        <w:t>.0</w:t>
      </w:r>
      <w:r>
        <w:rPr>
          <w:rFonts w:hint="eastAsia" w:ascii="宋体" w:hAnsi="宋体" w:eastAsia="宋体" w:cs="宋体"/>
          <w:b/>
          <w:bCs/>
          <w:i w:val="0"/>
          <w:iCs w:val="0"/>
          <w:caps w:val="0"/>
          <w:color w:val="333333"/>
          <w:spacing w:val="0"/>
          <w:sz w:val="36"/>
          <w:szCs w:val="36"/>
          <w:shd w:val="clear" w:fill="FFFFFF"/>
          <w:lang w:val="en-US" w:eastAsia="zh-CN"/>
        </w:rPr>
        <w:t>版</w:t>
      </w:r>
    </w:p>
    <w:p w14:paraId="2E8E2D0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outlineLvl w:val="0"/>
        <w:rPr>
          <w:rFonts w:hint="default" w:ascii="宋体" w:hAnsi="宋体" w:eastAsia="宋体" w:cs="宋体"/>
          <w:b/>
          <w:bCs/>
          <w:i w:val="0"/>
          <w:iCs w:val="0"/>
          <w:caps w:val="0"/>
          <w:color w:val="333333"/>
          <w:spacing w:val="0"/>
          <w:sz w:val="36"/>
          <w:szCs w:val="36"/>
          <w:shd w:val="clear" w:fill="FFFFFF"/>
          <w:lang w:val="en-US" w:eastAsia="zh-CN"/>
        </w:rPr>
      </w:pPr>
      <w:bookmarkStart w:id="2" w:name="_GoBack"/>
      <w:bookmarkEnd w:id="2"/>
    </w:p>
    <w:p w14:paraId="2A666F25">
      <w:pPr>
        <w:bidi w:val="0"/>
        <w:rPr>
          <w:rFonts w:hint="eastAsia"/>
          <w:lang w:val="en-US" w:eastAsia="zh-CN"/>
        </w:rPr>
      </w:pPr>
    </w:p>
    <w:p w14:paraId="680DF6E1">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v3.5.1版 2024.01.08</w:t>
      </w:r>
    </w:p>
    <w:p w14:paraId="25159E8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3C441E6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1、【服务】新增mac系统文档在线预览</w:t>
      </w:r>
    </w:p>
    <w:p w14:paraId="1168843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支持文档格式：.key 演示文档  .pages 文字文档   .numbers 图表文档 </w:t>
      </w:r>
    </w:p>
    <w:p w14:paraId="0A4AD2F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4C56C44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1、【优化】优化多线程转换服务</w:t>
      </w:r>
    </w:p>
    <w:p w14:paraId="74CBFC6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4C9BE1A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1、【修复】修复word文档批注指示线显示错乱的问题</w:t>
      </w:r>
    </w:p>
    <w:p w14:paraId="679E56E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2、【修复】修复文档加密后预览提示无效参数的问题</w:t>
      </w:r>
    </w:p>
    <w:p w14:paraId="705E8DF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3、【修复】修复word前端打印功能失效的问题</w:t>
      </w:r>
    </w:p>
    <w:p w14:paraId="4132E08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4、【修复】修复ofd转pdf部门文字内容丢失问题、文件变大问题</w:t>
      </w:r>
    </w:p>
    <w:p w14:paraId="72AF42A8">
      <w:pPr>
        <w:bidi w:val="0"/>
        <w:spacing w:line="360" w:lineRule="auto"/>
        <w:rPr>
          <w:rFonts w:hint="eastAsia"/>
          <w:lang w:val="en-US" w:eastAsia="zh-CN"/>
        </w:rPr>
      </w:pPr>
    </w:p>
    <w:p w14:paraId="14994577">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v3.5.1版 2023.12.06</w:t>
      </w:r>
    </w:p>
    <w:p w14:paraId="13B5BDC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7F11C2B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1、【服务】新增文档加密服务</w:t>
      </w:r>
    </w:p>
    <w:p w14:paraId="3168AF5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解决对安全要求较高的文件在预览的时候需要先先加密才能预览，提升了预览的速率。提供两种加密模式：1、可以对文档服务器上存量的文件进行批量加密；2、可以在应用端接入加密服务，对上传的文件同步加密</w:t>
      </w:r>
    </w:p>
    <w:p w14:paraId="6FCCA2B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2A9E341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1、【优化】优化浏览器缓存机制</w:t>
      </w:r>
    </w:p>
    <w:p w14:paraId="71A125E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56744E5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1、【修复】修复带端口的域名无法预览问题</w:t>
      </w:r>
    </w:p>
    <w:p w14:paraId="4E66FB14">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2、【修复】修复ppt文档预览 在pvt=3的模式下，动画无法播放问题</w:t>
      </w:r>
    </w:p>
    <w:p w14:paraId="7B883DD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3、【修复】修复ppt文字旋转和间距问题</w:t>
      </w:r>
    </w:p>
    <w:p w14:paraId="3800CFDA">
      <w:pPr>
        <w:bidi w:val="0"/>
        <w:spacing w:line="360" w:lineRule="auto"/>
        <w:rPr>
          <w:rFonts w:hint="eastAsia"/>
          <w:lang w:val="en-US" w:eastAsia="zh-CN"/>
        </w:rPr>
      </w:pPr>
    </w:p>
    <w:p w14:paraId="2A167152">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v3.5.0版 2023.11.26</w:t>
      </w:r>
    </w:p>
    <w:p w14:paraId="27B9EF1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6A3D3FB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1、【服务】双层pdf制作服务</w:t>
      </w:r>
    </w:p>
    <w:p w14:paraId="48141C0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新增word文档转双层pdf、pdf文档转双层pdf</w:t>
      </w:r>
    </w:p>
    <w:p w14:paraId="53126EE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2、【服务】PDF文档属性修改</w:t>
      </w:r>
    </w:p>
    <w:p w14:paraId="7AABA48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新增可以对pdf文档的属性进行修改的服务</w:t>
      </w:r>
    </w:p>
    <w:p w14:paraId="5AE1CB0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24457C24">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1、【优化】优化系统授权鉴权机制</w:t>
      </w:r>
    </w:p>
    <w:p w14:paraId="4165924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404DA48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1、【修复】word文档预览带背景色的文字渲染错误问题</w:t>
      </w:r>
    </w:p>
    <w:p w14:paraId="24A83E6F">
      <w:pPr>
        <w:bidi w:val="0"/>
        <w:spacing w:line="360" w:lineRule="auto"/>
        <w:rPr>
          <w:rFonts w:hint="eastAsia"/>
          <w:lang w:val="en-US" w:eastAsia="zh-CN"/>
        </w:rPr>
      </w:pPr>
    </w:p>
    <w:p w14:paraId="34C57C50">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v3.4.1版 2023.11.04</w:t>
      </w:r>
    </w:p>
    <w:p w14:paraId="05D6C9C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3540BF9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1、【服务】压缩文档预览服务</w:t>
      </w:r>
    </w:p>
    <w:p w14:paraId="49FBF84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新增支持7种压缩文档格式：7z,gz,gzip,tgz,bz2,tar,rar</w:t>
      </w:r>
    </w:p>
    <w:p w14:paraId="7EF2F56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2、【服务】PPT档预览服务</w:t>
      </w:r>
    </w:p>
    <w:p w14:paraId="14A5AD6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新增一种ppt预览页面无缩略图和底部工具栏的预览模式</w:t>
      </w:r>
    </w:p>
    <w:p w14:paraId="0B2D84A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23DBBE6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1、【优化】更换ofd文档解压方式，提升ofd文档预览的成功率</w:t>
      </w:r>
    </w:p>
    <w:p w14:paraId="22FBB474">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09C8562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1、【修复】Excel文档预览水印参数失效问题</w:t>
      </w:r>
    </w:p>
    <w:p w14:paraId="2C876374">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2、【修复】提取首图服务无法获取图片问题</w:t>
      </w:r>
    </w:p>
    <w:p w14:paraId="7F836E0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3、【修复】获取ofd文档元数据服务无法使用问题</w:t>
      </w:r>
    </w:p>
    <w:p w14:paraId="5DFAA4A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4、【修复】修复PPT嵌入式预览模式下的底部工具栏隐藏问题</w:t>
      </w:r>
    </w:p>
    <w:p w14:paraId="484BDC8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5、【修复】修复zip预览出现乱码的问题</w:t>
      </w:r>
    </w:p>
    <w:p w14:paraId="0555B295">
      <w:pPr>
        <w:bidi w:val="0"/>
        <w:spacing w:line="360" w:lineRule="auto"/>
        <w:rPr>
          <w:rFonts w:hint="eastAsia"/>
          <w:lang w:val="en-US" w:eastAsia="zh-CN"/>
        </w:rPr>
      </w:pPr>
    </w:p>
    <w:p w14:paraId="72EBBB99">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v3.4.0版 2023.10.25</w:t>
      </w:r>
    </w:p>
    <w:p w14:paraId="12698E1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1E95465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1、【官网】整理和发布hidocs产品服务矩阵，具体产品服务如下</w:t>
      </w:r>
    </w:p>
    <w:p w14:paraId="6FB49AA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a、文档服务：文档在线预览、文档格式转换、pdf文档在线处理、ofd文档服务</w:t>
      </w:r>
    </w:p>
    <w:p w14:paraId="3F13F202">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b、内容服务：ofd元数据提取服务、提取office文档首图服务</w:t>
      </w:r>
    </w:p>
    <w:p w14:paraId="5B0C8A6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6D47912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1、【优化】PDF转图片功能优化，提升pdf转换的速度</w:t>
      </w:r>
    </w:p>
    <w:p w14:paraId="0851500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1654182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1、【修复】修复ppt预览结束页黑屏问题</w:t>
      </w:r>
    </w:p>
    <w:p w14:paraId="56CD65D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2、【修复】word、ofd文档选取内容错位问题</w:t>
      </w:r>
    </w:p>
    <w:p w14:paraId="41832A3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3、【修复】word、ofd文档放大后鼠标定位不准确问题</w:t>
      </w:r>
    </w:p>
    <w:p w14:paraId="5625403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4、【修复】ofd文档部分文件解压错误问题</w:t>
      </w:r>
    </w:p>
    <w:p w14:paraId="7FB740EF">
      <w:pPr>
        <w:bidi w:val="0"/>
        <w:spacing w:line="360" w:lineRule="auto"/>
        <w:rPr>
          <w:rFonts w:hint="eastAsia"/>
          <w:lang w:val="en-US" w:eastAsia="zh-CN"/>
        </w:rPr>
      </w:pPr>
    </w:p>
    <w:p w14:paraId="42C407A7">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v3.3.0版 2023.10.22</w:t>
      </w:r>
    </w:p>
    <w:p w14:paraId="29E83D6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5B4EB46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1、【服务】发布压缩文件预览服务</w:t>
      </w:r>
    </w:p>
    <w:p w14:paraId="638D6A3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a、支持压缩文件内的文档在线预览</w:t>
      </w:r>
    </w:p>
    <w:p w14:paraId="46C2F58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b、支持压缩文件内层级嵌套文件夹</w:t>
      </w:r>
    </w:p>
    <w:p w14:paraId="0EE16B0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c、支持压缩文件内嵌套压缩文件</w:t>
      </w:r>
    </w:p>
    <w:p w14:paraId="397CEFDE">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d、目前只支持.zip格式的压缩文件</w:t>
      </w:r>
    </w:p>
    <w:p w14:paraId="6CDFED6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二、功能优化:无</w:t>
      </w:r>
    </w:p>
    <w:p w14:paraId="673BAE2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3BEFC96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1、【BUG】修复office文档首图提取服务多文档同时提取首图后图片与文档对应不上的问题</w:t>
      </w:r>
    </w:p>
    <w:p w14:paraId="148295A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2、【修复】修复ppt预览表格内容溢出问题</w:t>
      </w:r>
    </w:p>
    <w:p w14:paraId="0757ED0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3、【修复】修复word预览，页面放大后，文字无法选取问题</w:t>
      </w:r>
    </w:p>
    <w:p w14:paraId="30BFE338">
      <w:pPr>
        <w:bidi w:val="0"/>
        <w:spacing w:line="360" w:lineRule="auto"/>
        <w:rPr>
          <w:rFonts w:hint="eastAsia" w:ascii="宋体" w:hAnsi="宋体" w:eastAsia="宋体" w:cs="宋体"/>
          <w:lang w:val="en-US" w:eastAsia="zh-CN"/>
        </w:rPr>
      </w:pPr>
    </w:p>
    <w:p w14:paraId="754D5F3A">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v3.2.0版 2023.9.28</w:t>
      </w:r>
    </w:p>
    <w:p w14:paraId="6DAF3C5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7FD6E90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【服务】发布PDF 文档处理服务，http://www.hidocs.cn/conv  支持如下6项功能</w:t>
      </w:r>
    </w:p>
    <w:p w14:paraId="27A5AED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a、pdf合并         </w:t>
      </w:r>
    </w:p>
    <w:p w14:paraId="3EC8145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b、pdf拆分          </w:t>
      </w:r>
    </w:p>
    <w:p w14:paraId="4EB9C9F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c、pdf删除页面   </w:t>
      </w:r>
    </w:p>
    <w:p w14:paraId="24BC6C5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d、pdf提取页面   </w:t>
      </w:r>
    </w:p>
    <w:p w14:paraId="43CFD7B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e、pdf插入页面    </w:t>
      </w:r>
    </w:p>
    <w:p w14:paraId="67014FA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f、pdf水印</w:t>
      </w:r>
    </w:p>
    <w:p w14:paraId="0910550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二、功能优化:无</w:t>
      </w:r>
    </w:p>
    <w:p w14:paraId="5E58332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011818B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1、【BUG】修复OFD文档预览服务部分缺陷</w:t>
      </w:r>
    </w:p>
    <w:p w14:paraId="3B31695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2、【BUG】修复PPT自动播放动画播放速度过快的问题</w:t>
      </w:r>
    </w:p>
    <w:p w14:paraId="7C831F0D">
      <w:pPr>
        <w:bidi w:val="0"/>
        <w:spacing w:line="360" w:lineRule="auto"/>
        <w:rPr>
          <w:rFonts w:hint="eastAsia"/>
          <w:lang w:val="en-US" w:eastAsia="zh-CN"/>
        </w:rPr>
      </w:pPr>
    </w:p>
    <w:p w14:paraId="49DD3CD9">
      <w:pPr>
        <w:bidi w:val="0"/>
        <w:spacing w:line="360" w:lineRule="auto"/>
        <w:outlineLvl w:val="0"/>
        <w:rPr>
          <w:rFonts w:hint="default" w:ascii="宋体" w:hAnsi="宋体" w:eastAsia="宋体" w:cs="宋体"/>
          <w:b/>
          <w:bCs/>
          <w:lang w:val="en-US" w:eastAsia="zh-CN"/>
        </w:rPr>
      </w:pPr>
      <w:r>
        <w:rPr>
          <w:rFonts w:hint="eastAsia" w:ascii="宋体" w:hAnsi="宋体" w:eastAsia="宋体" w:cs="宋体"/>
          <w:b/>
          <w:bCs/>
          <w:lang w:val="en-US" w:eastAsia="zh-CN"/>
        </w:rPr>
        <w:t>v3.1.0版 2023.9.19</w:t>
      </w:r>
    </w:p>
    <w:p w14:paraId="4254EEB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6B4E3BC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1、【服务】发布文档格式转换独立网站，http://www.hidocs.cn/conv  支持如下12项功能</w:t>
      </w:r>
    </w:p>
    <w:p w14:paraId="14078CD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a、转为ofd：pdf转ofd、word转ofd、excel转ofd、ppt转ofd</w:t>
      </w:r>
    </w:p>
    <w:p w14:paraId="62822454">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b、转为pdf：ofd转pdf、word转pdf、excel转pdf、ppt转pdf、图片转pdf</w:t>
      </w:r>
    </w:p>
    <w:p w14:paraId="5C2DD92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c、转为图片：pdf转图片、word转图片、ppt转图片</w:t>
      </w:r>
    </w:p>
    <w:p w14:paraId="480D66A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31E82A5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1、【功能】优化预览服务对动态文件地址的支持</w:t>
      </w:r>
    </w:p>
    <w:p w14:paraId="2F55244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7B6094F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1、【BUG】修复由于新增文档预览地址加密导致官网示例页面预览体验功能无法使用的问题</w:t>
      </w:r>
    </w:p>
    <w:p w14:paraId="6B901D18">
      <w:pPr>
        <w:bidi w:val="0"/>
        <w:spacing w:line="360" w:lineRule="auto"/>
        <w:rPr>
          <w:rFonts w:hint="eastAsia"/>
          <w:lang w:val="en-US" w:eastAsia="zh-CN"/>
        </w:rPr>
      </w:pPr>
    </w:p>
    <w:p w14:paraId="5E21487F">
      <w:pPr>
        <w:bidi w:val="0"/>
        <w:spacing w:line="360" w:lineRule="auto"/>
        <w:outlineLvl w:val="0"/>
        <w:rPr>
          <w:rFonts w:hint="eastAsia" w:ascii="宋体" w:hAnsi="宋体" w:eastAsia="宋体" w:cs="宋体"/>
          <w:b/>
          <w:bCs/>
          <w:lang w:val="en-US" w:eastAsia="zh-CN"/>
        </w:rPr>
      </w:pPr>
      <w:r>
        <w:rPr>
          <w:rFonts w:hint="eastAsia" w:ascii="宋体" w:hAnsi="宋体" w:eastAsia="宋体" w:cs="宋体"/>
          <w:b/>
          <w:bCs/>
          <w:lang w:val="en-US" w:eastAsia="zh-CN"/>
        </w:rPr>
        <w:t>v3.1.0版</w:t>
      </w:r>
    </w:p>
    <w:p w14:paraId="415E8E7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0F3148C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1、【服务】发布office文档提取首图服务：支持格式有doc、docx、xls、xlsx、ppt、pptx</w:t>
      </w:r>
    </w:p>
    <w:p w14:paraId="3C5A3E2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2、【功能】新增ppt动画：支持16种页面切换动画效果；支持页面内14种进入退出效果、4种强调效果、2种路径效果</w:t>
      </w:r>
    </w:p>
    <w:p w14:paraId="01573A0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52AAC1EB">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1、【优化】优化预览地址加密功能，解决文档预览地址漏洞问题</w:t>
      </w:r>
    </w:p>
    <w:p w14:paraId="7E1AC97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三、BUG修复</w:t>
      </w:r>
    </w:p>
    <w:p w14:paraId="6BC16390">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1、【BUG】修复文件名含有 &amp; 符号 无法预览问题</w:t>
      </w:r>
    </w:p>
    <w:p w14:paraId="435567E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2、【BUG】修复ppt页面在未添加背景的情况下，页面背景显示灰色的问题</w:t>
      </w:r>
    </w:p>
    <w:p w14:paraId="77315D4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3、【BUG】修复亚马逊服务器 （minio ）文件地址不规范导致无法预览的问题</w:t>
      </w:r>
    </w:p>
    <w:p w14:paraId="46DD8ACC">
      <w:pPr>
        <w:bidi w:val="0"/>
        <w:spacing w:line="360" w:lineRule="auto"/>
        <w:rPr>
          <w:rFonts w:hint="eastAsia"/>
          <w:lang w:val="en-US" w:eastAsia="zh-CN"/>
        </w:rPr>
      </w:pPr>
    </w:p>
    <w:p w14:paraId="5CCA3886">
      <w:pPr>
        <w:bidi w:val="0"/>
        <w:spacing w:line="360" w:lineRule="auto"/>
        <w:outlineLvl w:val="0"/>
        <w:rPr>
          <w:rFonts w:hint="eastAsia" w:ascii="宋体" w:hAnsi="宋体" w:eastAsia="宋体" w:cs="宋体"/>
          <w:b/>
          <w:bCs/>
          <w:lang w:val="en-US" w:eastAsia="zh-CN"/>
        </w:rPr>
      </w:pPr>
      <w:r>
        <w:rPr>
          <w:rFonts w:hint="eastAsia" w:ascii="宋体" w:hAnsi="宋体" w:eastAsia="宋体" w:cs="宋体"/>
          <w:b/>
          <w:bCs/>
          <w:lang w:val="en-US" w:eastAsia="zh-CN"/>
        </w:rPr>
        <w:t>v3.0.0版</w:t>
      </w:r>
    </w:p>
    <w:p w14:paraId="5E3F52F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一、新增功能与服务</w:t>
      </w:r>
    </w:p>
    <w:p w14:paraId="159C5A6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1、【服务】发布office转ofd服务：支持格式有doc、docx、xls、xlsx、ppt、pptx</w:t>
      </w:r>
    </w:p>
    <w:p w14:paraId="6FA8B85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2、【服务】发布office转PDF服务</w:t>
      </w:r>
    </w:p>
    <w:p w14:paraId="4B5C6329">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3、【功能】发布word、excel搜索功能</w:t>
      </w:r>
    </w:p>
    <w:p w14:paraId="4A5A9C4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二、功能优化</w:t>
      </w:r>
    </w:p>
    <w:p w14:paraId="37FDFC8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1、【优化】发布全新的服务代理模式支持iis和nginx</w:t>
      </w:r>
    </w:p>
    <w:p w14:paraId="2D9EFBB3">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2、【优化】支持https协议</w:t>
      </w:r>
    </w:p>
    <w:p w14:paraId="236DFEC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3、【优化】文档水印支持平铺模式</w:t>
      </w:r>
    </w:p>
    <w:sectPr>
      <w:headerReference r:id="rId3" w:type="default"/>
      <w:pgSz w:w="11910" w:h="16840"/>
      <w:pgMar w:top="1440" w:right="1180" w:bottom="1302" w:left="16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0000AFF" w:usb1="4000247B" w:usb2="00000001" w:usb3="00000000" w:csb0="200001BF" w:csb1="00000000"/>
  </w:font>
  <w:font w:name="微软雅黑">
    <w:panose1 w:val="020B0503020204020204"/>
    <w:charset w:val="86"/>
    <w:family w:val="swiss"/>
    <w:pitch w:val="default"/>
    <w:sig w:usb0="80000287" w:usb1="1A0F3C52" w:usb2="00000010" w:usb3="00000000" w:csb0="0004001F" w:csb1="00000000"/>
  </w:font>
  <w:font w:name="DejaVu Sans">
    <w:altName w:val="苹方-简"/>
    <w:panose1 w:val="02020603050405020304"/>
    <w:charset w:val="00"/>
    <w:family w:val="roman"/>
    <w:pitch w:val="default"/>
    <w:sig w:usb0="00000000" w:usb1="00000000" w:usb2="00000008" w:usb3="00000000" w:csb0="000001FF" w:csb1="00000000"/>
  </w:font>
  <w:font w:name="方正仿宋_GBK">
    <w:panose1 w:val="02000000000000000000"/>
    <w:charset w:val="86"/>
    <w:family w:val="auto"/>
    <w:pitch w:val="default"/>
    <w:sig w:usb0="A00002BF" w:usb1="38CF7CFA" w:usb2="00082016" w:usb3="00000000" w:csb0="00040001" w:csb1="00000000"/>
  </w:font>
  <w:font w:name="Hiragino Sans GB W6">
    <w:panose1 w:val="020B0300000000000000"/>
    <w:charset w:val="86"/>
    <w:family w:val="auto"/>
    <w:pitch w:val="default"/>
    <w:sig w:usb0="A00002BF" w:usb1="1ACF7CFA" w:usb2="00000016" w:usb3="00000000" w:csb0="00060007" w:csb1="00000000"/>
  </w:font>
  <w:font w:name="PingFang SC Light">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7863">
    <w:pPr>
      <w:pStyle w:val="8"/>
      <w:jc w:val="right"/>
      <w:rPr>
        <w:rFonts w:hint="eastAsia" w:ascii="PingFang SC Light" w:hAnsi="PingFang SC Light" w:eastAsia="PingFang SC Light" w:cs="PingFang SC Light"/>
        <w:b w:val="0"/>
        <w:bCs/>
        <w:lang w:val="en-US" w:eastAsia="zh-Hans"/>
      </w:rPr>
    </w:pPr>
    <w:r>
      <w:rPr>
        <w:rFonts w:hint="eastAsia" w:ascii="PingFang SC Light" w:hAnsi="PingFang SC Light" w:eastAsia="PingFang SC Light" w:cs="PingFang SC Light"/>
        <w:b w:val="0"/>
        <w:bCs/>
        <w:lang w:val="en-US" w:eastAsia="zh-Hans"/>
      </w:rPr>
      <w:t>www.hidocs.cn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946F"/>
    <w:rsid w:val="07FBC1FA"/>
    <w:rsid w:val="09BDD6DC"/>
    <w:rsid w:val="0F596CF8"/>
    <w:rsid w:val="0FEDC41C"/>
    <w:rsid w:val="14874938"/>
    <w:rsid w:val="16EEACE9"/>
    <w:rsid w:val="178A93CF"/>
    <w:rsid w:val="1AAF3FDA"/>
    <w:rsid w:val="1F2ED92D"/>
    <w:rsid w:val="1F579CC8"/>
    <w:rsid w:val="1F6CA641"/>
    <w:rsid w:val="1FAD6A69"/>
    <w:rsid w:val="26FFAF7C"/>
    <w:rsid w:val="27FF47B2"/>
    <w:rsid w:val="2A7FB741"/>
    <w:rsid w:val="2BBB54C8"/>
    <w:rsid w:val="2C9DD40B"/>
    <w:rsid w:val="2CFB4D4D"/>
    <w:rsid w:val="2EEBC8AE"/>
    <w:rsid w:val="2F3EED31"/>
    <w:rsid w:val="2FBD883C"/>
    <w:rsid w:val="2FFCCD86"/>
    <w:rsid w:val="2FFFAE54"/>
    <w:rsid w:val="2FFFBBBB"/>
    <w:rsid w:val="36FB72D5"/>
    <w:rsid w:val="36FB7C4B"/>
    <w:rsid w:val="37235E0B"/>
    <w:rsid w:val="3A7E6902"/>
    <w:rsid w:val="3BAD64D6"/>
    <w:rsid w:val="3BFBBA49"/>
    <w:rsid w:val="3CE32BEE"/>
    <w:rsid w:val="3D7381CB"/>
    <w:rsid w:val="3D9CC9C3"/>
    <w:rsid w:val="3DBFA45A"/>
    <w:rsid w:val="3DFF1FA3"/>
    <w:rsid w:val="3E9E128A"/>
    <w:rsid w:val="3ED7A0D2"/>
    <w:rsid w:val="3EDED843"/>
    <w:rsid w:val="3F6ED1F4"/>
    <w:rsid w:val="3F7FC5CD"/>
    <w:rsid w:val="3FCCD40F"/>
    <w:rsid w:val="3FCFEE2A"/>
    <w:rsid w:val="3FF55134"/>
    <w:rsid w:val="3FFA327B"/>
    <w:rsid w:val="3FFDD40F"/>
    <w:rsid w:val="46FD95B6"/>
    <w:rsid w:val="47CBE308"/>
    <w:rsid w:val="49BB3E59"/>
    <w:rsid w:val="4CEDEB69"/>
    <w:rsid w:val="4FA6F490"/>
    <w:rsid w:val="4FB7F253"/>
    <w:rsid w:val="51CF22C3"/>
    <w:rsid w:val="51D85573"/>
    <w:rsid w:val="533F4F31"/>
    <w:rsid w:val="56F59B2F"/>
    <w:rsid w:val="573AFD53"/>
    <w:rsid w:val="57F25803"/>
    <w:rsid w:val="57FFC8AD"/>
    <w:rsid w:val="58770D70"/>
    <w:rsid w:val="59FF064A"/>
    <w:rsid w:val="5AFFEBED"/>
    <w:rsid w:val="5BE77702"/>
    <w:rsid w:val="5BEDE5CE"/>
    <w:rsid w:val="5BF78DD6"/>
    <w:rsid w:val="5D2F4CF0"/>
    <w:rsid w:val="5DBEFE64"/>
    <w:rsid w:val="5DBFDDD9"/>
    <w:rsid w:val="5E75D9A5"/>
    <w:rsid w:val="5ED5EA30"/>
    <w:rsid w:val="5EFFDE7E"/>
    <w:rsid w:val="5F4B6E92"/>
    <w:rsid w:val="5F7A3E93"/>
    <w:rsid w:val="5F7B378E"/>
    <w:rsid w:val="5F9BB259"/>
    <w:rsid w:val="5FB24190"/>
    <w:rsid w:val="5FBB1F4A"/>
    <w:rsid w:val="5FDE285E"/>
    <w:rsid w:val="5FDF3D6A"/>
    <w:rsid w:val="5FE36309"/>
    <w:rsid w:val="5FEF0897"/>
    <w:rsid w:val="5FEFDD08"/>
    <w:rsid w:val="5FFA8ACE"/>
    <w:rsid w:val="5FFE3767"/>
    <w:rsid w:val="5FFF0176"/>
    <w:rsid w:val="5FFFBF34"/>
    <w:rsid w:val="64C7754C"/>
    <w:rsid w:val="65F4CEDC"/>
    <w:rsid w:val="67E742D6"/>
    <w:rsid w:val="67E74B00"/>
    <w:rsid w:val="67F6531C"/>
    <w:rsid w:val="6A5DB126"/>
    <w:rsid w:val="6BF754EE"/>
    <w:rsid w:val="6BFFCB78"/>
    <w:rsid w:val="6E075115"/>
    <w:rsid w:val="6EF4C9BA"/>
    <w:rsid w:val="6F6D16BE"/>
    <w:rsid w:val="6F7F0C6A"/>
    <w:rsid w:val="6F7F9066"/>
    <w:rsid w:val="6FDF2DF8"/>
    <w:rsid w:val="737740E4"/>
    <w:rsid w:val="73E7A424"/>
    <w:rsid w:val="75EF1522"/>
    <w:rsid w:val="75FD4C78"/>
    <w:rsid w:val="767F842F"/>
    <w:rsid w:val="76DF2B81"/>
    <w:rsid w:val="76FFE623"/>
    <w:rsid w:val="772EA9C9"/>
    <w:rsid w:val="773BA0F6"/>
    <w:rsid w:val="773FFE02"/>
    <w:rsid w:val="7779CF46"/>
    <w:rsid w:val="777EC34E"/>
    <w:rsid w:val="779E4DCA"/>
    <w:rsid w:val="77AB6224"/>
    <w:rsid w:val="77BDA9A7"/>
    <w:rsid w:val="77F1CD72"/>
    <w:rsid w:val="77F57804"/>
    <w:rsid w:val="77FB2F50"/>
    <w:rsid w:val="78FE01E9"/>
    <w:rsid w:val="78FFF90A"/>
    <w:rsid w:val="794B21E4"/>
    <w:rsid w:val="79AFE085"/>
    <w:rsid w:val="79FE9457"/>
    <w:rsid w:val="79FF608F"/>
    <w:rsid w:val="7A67EE4A"/>
    <w:rsid w:val="7AB78A52"/>
    <w:rsid w:val="7B3652C1"/>
    <w:rsid w:val="7B3ACE16"/>
    <w:rsid w:val="7B5F9885"/>
    <w:rsid w:val="7B9F0EAE"/>
    <w:rsid w:val="7BAF253F"/>
    <w:rsid w:val="7BDB1CE5"/>
    <w:rsid w:val="7BF614A8"/>
    <w:rsid w:val="7BFD7BB6"/>
    <w:rsid w:val="7BFDC2D4"/>
    <w:rsid w:val="7BFF2FE4"/>
    <w:rsid w:val="7BFFA994"/>
    <w:rsid w:val="7CDD5BDA"/>
    <w:rsid w:val="7D77EF65"/>
    <w:rsid w:val="7D7F0F4C"/>
    <w:rsid w:val="7DAB2FF0"/>
    <w:rsid w:val="7DAE87A5"/>
    <w:rsid w:val="7DCF573F"/>
    <w:rsid w:val="7DEB12B4"/>
    <w:rsid w:val="7DEF24C9"/>
    <w:rsid w:val="7DFDA801"/>
    <w:rsid w:val="7DFE0F29"/>
    <w:rsid w:val="7DFF004F"/>
    <w:rsid w:val="7E2BBEA0"/>
    <w:rsid w:val="7E9F61C7"/>
    <w:rsid w:val="7EAF441B"/>
    <w:rsid w:val="7EBE018B"/>
    <w:rsid w:val="7EEF6A6A"/>
    <w:rsid w:val="7EFAFC13"/>
    <w:rsid w:val="7EFE8A4A"/>
    <w:rsid w:val="7EFFE9EB"/>
    <w:rsid w:val="7F24CE12"/>
    <w:rsid w:val="7F26816D"/>
    <w:rsid w:val="7F3D2638"/>
    <w:rsid w:val="7F4D2685"/>
    <w:rsid w:val="7F4DDE1C"/>
    <w:rsid w:val="7F732D87"/>
    <w:rsid w:val="7F7372DA"/>
    <w:rsid w:val="7F759459"/>
    <w:rsid w:val="7F7F46DB"/>
    <w:rsid w:val="7F7FBA1A"/>
    <w:rsid w:val="7F9E2D9C"/>
    <w:rsid w:val="7FA58917"/>
    <w:rsid w:val="7FAF6280"/>
    <w:rsid w:val="7FBD6497"/>
    <w:rsid w:val="7FDB6DE2"/>
    <w:rsid w:val="7FDBF405"/>
    <w:rsid w:val="7FDE4CC2"/>
    <w:rsid w:val="7FE7FE57"/>
    <w:rsid w:val="7FEB3335"/>
    <w:rsid w:val="7FED044B"/>
    <w:rsid w:val="7FF67AE0"/>
    <w:rsid w:val="7FF7C806"/>
    <w:rsid w:val="7FFB22D2"/>
    <w:rsid w:val="7FFB50BB"/>
    <w:rsid w:val="7FFB50FE"/>
    <w:rsid w:val="7FFB946F"/>
    <w:rsid w:val="7FFBF649"/>
    <w:rsid w:val="7FFEB305"/>
    <w:rsid w:val="7FFED798"/>
    <w:rsid w:val="7FFF2328"/>
    <w:rsid w:val="7FFF3E1B"/>
    <w:rsid w:val="8DFB12E9"/>
    <w:rsid w:val="8FAA0A2B"/>
    <w:rsid w:val="97BFD88B"/>
    <w:rsid w:val="9AFF9DCF"/>
    <w:rsid w:val="9CDCE4AB"/>
    <w:rsid w:val="9DFB6F20"/>
    <w:rsid w:val="9EF639FF"/>
    <w:rsid w:val="9F2FCA2E"/>
    <w:rsid w:val="9F7F72E7"/>
    <w:rsid w:val="9FDD82E1"/>
    <w:rsid w:val="A3772D05"/>
    <w:rsid w:val="A77970D8"/>
    <w:rsid w:val="AB5DAF15"/>
    <w:rsid w:val="ABE70C97"/>
    <w:rsid w:val="ADF6AA31"/>
    <w:rsid w:val="AF3F7400"/>
    <w:rsid w:val="AFAF9A5E"/>
    <w:rsid w:val="AFE7D952"/>
    <w:rsid w:val="AFFB4DDC"/>
    <w:rsid w:val="B52B93D5"/>
    <w:rsid w:val="B5FD6D09"/>
    <w:rsid w:val="B6E7BE74"/>
    <w:rsid w:val="B76B38E2"/>
    <w:rsid w:val="B77FEC06"/>
    <w:rsid w:val="B7CF36D4"/>
    <w:rsid w:val="BB3F5983"/>
    <w:rsid w:val="BBD94694"/>
    <w:rsid w:val="BBF7BE25"/>
    <w:rsid w:val="BCE9A17B"/>
    <w:rsid w:val="BCFF976D"/>
    <w:rsid w:val="BD7F382F"/>
    <w:rsid w:val="BDEE5ABB"/>
    <w:rsid w:val="BE7F6075"/>
    <w:rsid w:val="BE7F6118"/>
    <w:rsid w:val="BEFCB283"/>
    <w:rsid w:val="BFBF5B89"/>
    <w:rsid w:val="BFD7CCFC"/>
    <w:rsid w:val="BFDF430B"/>
    <w:rsid w:val="BFED74D2"/>
    <w:rsid w:val="BFF62077"/>
    <w:rsid w:val="BFF6F13C"/>
    <w:rsid w:val="BFFB4EC6"/>
    <w:rsid w:val="BFFECCF0"/>
    <w:rsid w:val="C5FFFA7B"/>
    <w:rsid w:val="C63F363F"/>
    <w:rsid w:val="C6FF5542"/>
    <w:rsid w:val="C9E7FF44"/>
    <w:rsid w:val="CBFA0F71"/>
    <w:rsid w:val="CF7ADADB"/>
    <w:rsid w:val="CFA7691B"/>
    <w:rsid w:val="D1FF9061"/>
    <w:rsid w:val="D2CD4B19"/>
    <w:rsid w:val="D5EF10FB"/>
    <w:rsid w:val="D6258009"/>
    <w:rsid w:val="D6FEE072"/>
    <w:rsid w:val="D75FB365"/>
    <w:rsid w:val="D77F3662"/>
    <w:rsid w:val="D7DF5AE2"/>
    <w:rsid w:val="D7FCF1F4"/>
    <w:rsid w:val="DBBC1D65"/>
    <w:rsid w:val="DBF700A3"/>
    <w:rsid w:val="DC571517"/>
    <w:rsid w:val="DDFE34E9"/>
    <w:rsid w:val="DEAB919F"/>
    <w:rsid w:val="DEFA58A0"/>
    <w:rsid w:val="DF277FAB"/>
    <w:rsid w:val="DF3D9361"/>
    <w:rsid w:val="DF6C48BD"/>
    <w:rsid w:val="DF6F1ABE"/>
    <w:rsid w:val="DFCF71F6"/>
    <w:rsid w:val="DFF0EC8F"/>
    <w:rsid w:val="DFFED323"/>
    <w:rsid w:val="DFFF96FC"/>
    <w:rsid w:val="E0DD3415"/>
    <w:rsid w:val="E1DB81F7"/>
    <w:rsid w:val="E1EFF6BC"/>
    <w:rsid w:val="E2F9AA0F"/>
    <w:rsid w:val="E46BD670"/>
    <w:rsid w:val="E6BBCA42"/>
    <w:rsid w:val="E7CE9025"/>
    <w:rsid w:val="E7FF25B5"/>
    <w:rsid w:val="E83BF018"/>
    <w:rsid w:val="EA47379C"/>
    <w:rsid w:val="EB75EEA4"/>
    <w:rsid w:val="EBEF0FD6"/>
    <w:rsid w:val="EC67E8D0"/>
    <w:rsid w:val="ECBFB67C"/>
    <w:rsid w:val="ECF93B86"/>
    <w:rsid w:val="EDBFB725"/>
    <w:rsid w:val="EDCAC53E"/>
    <w:rsid w:val="EDEFC579"/>
    <w:rsid w:val="EDFF7484"/>
    <w:rsid w:val="EF331C4C"/>
    <w:rsid w:val="EF4BCD0C"/>
    <w:rsid w:val="EF4DEFCE"/>
    <w:rsid w:val="EF5FAEF1"/>
    <w:rsid w:val="EF775520"/>
    <w:rsid w:val="EF7DB6BB"/>
    <w:rsid w:val="EF7FAE07"/>
    <w:rsid w:val="EFBD42C6"/>
    <w:rsid w:val="EFF72A2F"/>
    <w:rsid w:val="EFF9DA96"/>
    <w:rsid w:val="EFFA7690"/>
    <w:rsid w:val="F17F7949"/>
    <w:rsid w:val="F1DFC7D9"/>
    <w:rsid w:val="F1FCA9F8"/>
    <w:rsid w:val="F30EAD04"/>
    <w:rsid w:val="F3747F39"/>
    <w:rsid w:val="F39BD13C"/>
    <w:rsid w:val="F3DFDC76"/>
    <w:rsid w:val="F3F9281E"/>
    <w:rsid w:val="F3FD6E6D"/>
    <w:rsid w:val="F3FFAEE7"/>
    <w:rsid w:val="F54FC8FA"/>
    <w:rsid w:val="F57B7D63"/>
    <w:rsid w:val="F5B1E097"/>
    <w:rsid w:val="F5BD6627"/>
    <w:rsid w:val="F5D76EBF"/>
    <w:rsid w:val="F5EBEA69"/>
    <w:rsid w:val="F5FF0600"/>
    <w:rsid w:val="F67F092D"/>
    <w:rsid w:val="F6EE3615"/>
    <w:rsid w:val="F6EF8589"/>
    <w:rsid w:val="F6F97FAE"/>
    <w:rsid w:val="F77E5F8C"/>
    <w:rsid w:val="F79FA17C"/>
    <w:rsid w:val="F7A90F0C"/>
    <w:rsid w:val="F7BFC501"/>
    <w:rsid w:val="F7CBFD9E"/>
    <w:rsid w:val="F7D3F686"/>
    <w:rsid w:val="F7DDCEFB"/>
    <w:rsid w:val="F7EDAA71"/>
    <w:rsid w:val="F7FD06B5"/>
    <w:rsid w:val="F8FEE5F7"/>
    <w:rsid w:val="F9D675BC"/>
    <w:rsid w:val="F9FFBBC1"/>
    <w:rsid w:val="FA7F8128"/>
    <w:rsid w:val="FA7FA827"/>
    <w:rsid w:val="FA8A6334"/>
    <w:rsid w:val="FADA5C8C"/>
    <w:rsid w:val="FB1F2EF9"/>
    <w:rsid w:val="FB2DDCC0"/>
    <w:rsid w:val="FB3CBA82"/>
    <w:rsid w:val="FB744806"/>
    <w:rsid w:val="FB76E988"/>
    <w:rsid w:val="FB77F1FB"/>
    <w:rsid w:val="FBAFAC57"/>
    <w:rsid w:val="FBDFD251"/>
    <w:rsid w:val="FBECB2F7"/>
    <w:rsid w:val="FBF2CE2C"/>
    <w:rsid w:val="FBF710CC"/>
    <w:rsid w:val="FBFF5C73"/>
    <w:rsid w:val="FBFFB21E"/>
    <w:rsid w:val="FCF7EF3E"/>
    <w:rsid w:val="FD370EC4"/>
    <w:rsid w:val="FD4FE44E"/>
    <w:rsid w:val="FD6EB8F8"/>
    <w:rsid w:val="FD9FD4C0"/>
    <w:rsid w:val="FDBD7414"/>
    <w:rsid w:val="FDDFC618"/>
    <w:rsid w:val="FDEA1835"/>
    <w:rsid w:val="FDEF7AC8"/>
    <w:rsid w:val="FDEFC36B"/>
    <w:rsid w:val="FDF5D44F"/>
    <w:rsid w:val="FDF74442"/>
    <w:rsid w:val="FDF7C184"/>
    <w:rsid w:val="FDFA8FF7"/>
    <w:rsid w:val="FDFF0E5B"/>
    <w:rsid w:val="FE5D3921"/>
    <w:rsid w:val="FE6DB656"/>
    <w:rsid w:val="FEBFE779"/>
    <w:rsid w:val="FEED2C20"/>
    <w:rsid w:val="FEF36F5F"/>
    <w:rsid w:val="FEF565E0"/>
    <w:rsid w:val="FEF73A16"/>
    <w:rsid w:val="FEFB9835"/>
    <w:rsid w:val="FEFD0CF4"/>
    <w:rsid w:val="FEFD2F79"/>
    <w:rsid w:val="FF199B9A"/>
    <w:rsid w:val="FF5D01F5"/>
    <w:rsid w:val="FF6F5553"/>
    <w:rsid w:val="FF6FF0D3"/>
    <w:rsid w:val="FF741C16"/>
    <w:rsid w:val="FF776E5D"/>
    <w:rsid w:val="FF7779D2"/>
    <w:rsid w:val="FF7E96D6"/>
    <w:rsid w:val="FF7F6B5A"/>
    <w:rsid w:val="FF7FC8E6"/>
    <w:rsid w:val="FF7FECB6"/>
    <w:rsid w:val="FF9871B4"/>
    <w:rsid w:val="FF9F8F63"/>
    <w:rsid w:val="FFBE0635"/>
    <w:rsid w:val="FFBFE3E7"/>
    <w:rsid w:val="FFBFFF10"/>
    <w:rsid w:val="FFDB9D79"/>
    <w:rsid w:val="FFDD4D30"/>
    <w:rsid w:val="FFDF4235"/>
    <w:rsid w:val="FFDF620E"/>
    <w:rsid w:val="FFE6AC35"/>
    <w:rsid w:val="FFECB274"/>
    <w:rsid w:val="FFEFCB3C"/>
    <w:rsid w:val="FFF7B7BD"/>
    <w:rsid w:val="FFF7B990"/>
    <w:rsid w:val="FFFC70B6"/>
    <w:rsid w:val="FFFEB18E"/>
    <w:rsid w:val="FFFF9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0"/>
    <w:pPr>
      <w:ind w:firstLine="400" w:firstLineChars="200"/>
      <w:outlineLvl w:val="0"/>
    </w:pPr>
    <w:rPr>
      <w:b/>
      <w:bCs/>
      <w:sz w:val="32"/>
      <w:szCs w:val="32"/>
    </w:rPr>
  </w:style>
  <w:style w:type="paragraph" w:styleId="3">
    <w:name w:val="heading 2"/>
    <w:basedOn w:val="1"/>
    <w:next w:val="1"/>
    <w:unhideWhenUsed/>
    <w:qFormat/>
    <w:uiPriority w:val="0"/>
    <w:pPr>
      <w:ind w:firstLine="400" w:firstLineChars="200"/>
      <w:jc w:val="both"/>
      <w:outlineLvl w:val="1"/>
    </w:pPr>
    <w:rPr>
      <w:b/>
      <w:bCs/>
      <w:sz w:val="28"/>
      <w:szCs w:val="28"/>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sz w:val="24"/>
      <w:szCs w:val="24"/>
    </w:rPr>
  </w:style>
  <w:style w:type="paragraph" w:styleId="6">
    <w:name w:val="toc 3"/>
    <w:basedOn w:val="1"/>
    <w:next w:val="1"/>
    <w:qFormat/>
    <w:uiPriority w:val="0"/>
    <w:pPr>
      <w:widowControl/>
      <w:autoSpaceDE/>
      <w:autoSpaceDN/>
      <w:spacing w:after="100" w:line="259" w:lineRule="auto"/>
      <w:ind w:left="440"/>
    </w:pPr>
    <w:rPr>
      <w:rFonts w:cs="Times New Roman" w:asciiTheme="minorHAnsi" w:hAnsiTheme="minorHAnsi" w:eastAsiaTheme="minorEastAsia"/>
      <w:lang w:val="en-US" w:bidi="ar-SA"/>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DejaVu Sans" w:hAnsi="DejaVu Sans"/>
      <w:sz w:val="18"/>
    </w:rPr>
  </w:style>
  <w:style w:type="paragraph" w:styleId="9">
    <w:name w:val="toc 1"/>
    <w:basedOn w:val="1"/>
    <w:next w:val="1"/>
    <w:qFormat/>
    <w:uiPriority w:val="0"/>
    <w:pPr>
      <w:spacing w:before="237"/>
      <w:ind w:left="395" w:right="576" w:hanging="1704"/>
      <w:jc w:val="right"/>
    </w:pPr>
    <w:rPr>
      <w:sz w:val="21"/>
      <w:szCs w:val="21"/>
    </w:rPr>
  </w:style>
  <w:style w:type="paragraph" w:styleId="10">
    <w:name w:val="toc 2"/>
    <w:basedOn w:val="1"/>
    <w:next w:val="1"/>
    <w:qFormat/>
    <w:uiPriority w:val="0"/>
    <w:pPr>
      <w:spacing w:before="237"/>
      <w:ind w:left="1007" w:hanging="412"/>
    </w:pPr>
    <w:rPr>
      <w:rFonts w:ascii="宋体" w:hAnsi="宋体" w:eastAsia="宋体" w:cs="宋体"/>
      <w:b/>
      <w:bCs/>
      <w:i/>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普通(网站)1"/>
    <w:next w:val="19"/>
    <w:qFormat/>
    <w:uiPriority w:val="0"/>
    <w:pPr>
      <w:widowControl w:val="0"/>
      <w:spacing w:before="100" w:beforeAutospacing="1" w:after="100" w:afterAutospacing="1"/>
    </w:pPr>
    <w:rPr>
      <w:rFonts w:ascii="宋体" w:hAnsi="Times New Roman" w:eastAsia="宋体" w:cs="Times New Roman"/>
      <w:kern w:val="2"/>
      <w:sz w:val="24"/>
      <w:szCs w:val="22"/>
      <w:lang w:val="en-US" w:eastAsia="zh-CN" w:bidi="ar-SA"/>
    </w:rPr>
  </w:style>
  <w:style w:type="paragraph" w:customStyle="1" w:styleId="19">
    <w:name w:val="索引 51"/>
    <w:basedOn w:val="1"/>
    <w:next w:val="1"/>
    <w:qFormat/>
    <w:uiPriority w:val="0"/>
    <w:pPr>
      <w:spacing w:line="360" w:lineRule="auto"/>
      <w:ind w:left="1680"/>
    </w:pPr>
  </w:style>
  <w:style w:type="character" w:customStyle="1" w:styleId="20">
    <w:name w:val="style20 Char"/>
    <w:basedOn w:val="15"/>
    <w:link w:val="21"/>
    <w:qFormat/>
    <w:uiPriority w:val="0"/>
    <w:rPr>
      <w:rFonts w:ascii="宋体" w:hAnsi="Times New Roman" w:eastAsia="宋体" w:cs="Times New Roman"/>
      <w:color w:val="535353"/>
      <w:spacing w:val="7"/>
      <w:sz w:val="18"/>
      <w:szCs w:val="18"/>
      <w:lang w:val="en-US" w:eastAsia="zh-CN" w:bidi="ar-SA"/>
    </w:rPr>
  </w:style>
  <w:style w:type="paragraph" w:customStyle="1" w:styleId="21">
    <w:name w:val="style20"/>
    <w:next w:val="6"/>
    <w:link w:val="20"/>
    <w:qFormat/>
    <w:uiPriority w:val="0"/>
    <w:pPr>
      <w:spacing w:before="100" w:beforeAutospacing="1" w:after="100" w:afterAutospacing="1" w:line="299" w:lineRule="atLeast"/>
    </w:pPr>
    <w:rPr>
      <w:rFonts w:ascii="宋体" w:hAnsi="Times New Roman" w:eastAsia="宋体" w:cs="Times New Roman"/>
      <w:color w:val="535353"/>
      <w:spacing w:val="7"/>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1404</Words>
  <Characters>1734</Characters>
  <Lines>0</Lines>
  <Paragraphs>0</Paragraphs>
  <TotalTime>1</TotalTime>
  <ScaleCrop>false</ScaleCrop>
  <LinksUpToDate>false</LinksUpToDate>
  <CharactersWithSpaces>1739</CharactersWithSpaces>
  <Application>WPS Office_6.8.1.8848_F1E327BC-269C-435d-A152-05C5408002CA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2022-12-14T01:59:00Z</dcterms:created>
  <dc:creator>liunian</dc:creator>
  <cp:lastModifiedBy>hidocs</cp:lastModifiedBy>
  <dcterms:modified xsi:type="dcterms:W3CDTF">2024-12-17T09:53:03Z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2052-6.8.1.8848</vt:lpwstr>
  </property>
  <property fmtid="{D5CDD505-2E9C-101B-9397-08002B2CF9AE}" pid="3" name="ICV">
    <vt:lpwstr>B85104FF5D333B5061FFE9630DA7D395_42</vt:lpwstr>
  </property>
</Properties>
</file>